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342" w:rsidRPr="002F0800" w:rsidRDefault="004B3DF2">
      <w:pPr>
        <w:rPr>
          <w:lang w:val="ru-RU"/>
        </w:rPr>
        <w:sectPr w:rsidR="00C75342" w:rsidRPr="002F0800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37796427"/>
      <w:r>
        <w:rPr>
          <w:noProof/>
          <w:lang w:val="ru-RU" w:eastAsia="ru-RU"/>
        </w:rPr>
        <w:drawing>
          <wp:inline distT="0" distB="0" distL="0" distR="0">
            <wp:extent cx="5940425" cy="8130957"/>
            <wp:effectExtent l="19050" t="0" r="3175" b="0"/>
            <wp:docPr id="1" name="Рисунок 1" descr="C:\Users\DOM2025_Oc\Desktop\Труд 5-9 кл т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Труд 5-9 кл т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0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bookmarkStart w:id="1" w:name="block-37796430"/>
      <w:bookmarkEnd w:id="0"/>
      <w:r w:rsidRPr="002F080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75342" w:rsidRPr="002F0800" w:rsidRDefault="00C75342">
      <w:pPr>
        <w:spacing w:after="0"/>
        <w:ind w:firstLine="600"/>
        <w:rPr>
          <w:lang w:val="ru-RU"/>
        </w:rPr>
      </w:pPr>
    </w:p>
    <w:p w:rsidR="00C75342" w:rsidRPr="002F0800" w:rsidRDefault="00C75342">
      <w:pPr>
        <w:spacing w:after="0"/>
        <w:ind w:firstLine="600"/>
        <w:rPr>
          <w:lang w:val="ru-RU"/>
        </w:rPr>
      </w:pPr>
      <w:bookmarkStart w:id="2" w:name="_Toc157707436"/>
      <w:bookmarkEnd w:id="2"/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креативного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и критического мышления на основе практико-ориентированного обучения и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системно-деятельностного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  <w:proofErr w:type="gramEnd"/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2F0800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2F0800">
        <w:rPr>
          <w:rFonts w:ascii="Times New Roman" w:hAnsi="Times New Roman"/>
          <w:color w:val="000000"/>
          <w:sz w:val="28"/>
          <w:lang w:val="ru-RU"/>
        </w:rPr>
        <w:t>: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C75342" w:rsidRPr="002F0800" w:rsidRDefault="002F0800">
      <w:pPr>
        <w:spacing w:after="0" w:line="48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труда и сферы профессиональной деятельности.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с технологическими процессами, техническими системами, материалами, производством и профессиональной деятельностью.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2F0800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2F0800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C75342" w:rsidRPr="002F0800" w:rsidRDefault="00C75342">
      <w:pPr>
        <w:spacing w:after="0" w:line="120" w:lineRule="auto"/>
        <w:ind w:left="120"/>
        <w:rPr>
          <w:lang w:val="ru-RU"/>
        </w:rPr>
      </w:pP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Модули знакомят </w:t>
      </w: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связей: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  <w:proofErr w:type="gramEnd"/>
    </w:p>
    <w:p w:rsidR="00C75342" w:rsidRPr="002F0800" w:rsidRDefault="00C75342">
      <w:pPr>
        <w:rPr>
          <w:lang w:val="ru-RU"/>
        </w:rPr>
        <w:sectPr w:rsidR="00C75342" w:rsidRPr="002F0800">
          <w:pgSz w:w="11906" w:h="16383"/>
          <w:pgMar w:top="1134" w:right="850" w:bottom="1134" w:left="1701" w:header="720" w:footer="720" w:gutter="0"/>
          <w:cols w:space="720"/>
        </w:sectPr>
      </w:pPr>
    </w:p>
    <w:p w:rsidR="00C75342" w:rsidRPr="002F0800" w:rsidRDefault="002F0800">
      <w:pPr>
        <w:spacing w:before="161" w:after="161"/>
        <w:ind w:left="120"/>
        <w:rPr>
          <w:lang w:val="ru-RU"/>
        </w:rPr>
      </w:pPr>
      <w:bookmarkStart w:id="3" w:name="block-37796426"/>
      <w:bookmarkEnd w:id="1"/>
      <w:r w:rsidRPr="002F080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C75342" w:rsidRPr="002F0800" w:rsidRDefault="002F0800">
      <w:pPr>
        <w:spacing w:before="180" w:after="0" w:line="264" w:lineRule="auto"/>
        <w:ind w:left="120"/>
        <w:jc w:val="both"/>
        <w:rPr>
          <w:lang w:val="ru-RU"/>
        </w:rPr>
      </w:pPr>
      <w:bookmarkStart w:id="4" w:name="_Toc141791714"/>
      <w:bookmarkEnd w:id="4"/>
      <w:r w:rsidRPr="002F0800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C75342" w:rsidRPr="002F0800" w:rsidRDefault="00C75342">
      <w:pPr>
        <w:spacing w:after="0"/>
        <w:ind w:left="120"/>
        <w:rPr>
          <w:lang w:val="ru-RU"/>
        </w:rPr>
      </w:pPr>
      <w:bookmarkStart w:id="5" w:name="_Toc157707439"/>
      <w:bookmarkEnd w:id="5"/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C75342" w:rsidRPr="002F0800" w:rsidRDefault="00C75342">
      <w:pPr>
        <w:spacing w:after="0" w:line="48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производства. Цифровые технологии и способы обработки информации.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Профессии, связанные с дизайном,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Модель реализации </w:t>
      </w:r>
      <w:proofErr w:type="spellStart"/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бизнес-идеи</w:t>
      </w:r>
      <w:proofErr w:type="spellEnd"/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. Этапы разработки </w:t>
      </w:r>
      <w:proofErr w:type="spellStart"/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бизнес-проекта</w:t>
      </w:r>
      <w:proofErr w:type="spellEnd"/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C75342" w:rsidRPr="002F0800" w:rsidRDefault="00C75342">
      <w:pPr>
        <w:spacing w:after="0"/>
        <w:ind w:left="120"/>
        <w:jc w:val="both"/>
        <w:rPr>
          <w:lang w:val="ru-RU"/>
        </w:rPr>
      </w:pPr>
      <w:bookmarkStart w:id="6" w:name="_Toc157707445"/>
      <w:bookmarkEnd w:id="6"/>
    </w:p>
    <w:p w:rsidR="00C75342" w:rsidRPr="002F0800" w:rsidRDefault="00C75342">
      <w:pPr>
        <w:spacing w:after="0" w:line="48" w:lineRule="auto"/>
        <w:ind w:left="120"/>
        <w:jc w:val="both"/>
        <w:rPr>
          <w:lang w:val="ru-RU"/>
        </w:rPr>
      </w:pPr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  <w:proofErr w:type="gramEnd"/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Профессии, связанные с черчением,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Профессии, связанные с черчением,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Профессии, связанные с черчением,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Профессии, связанные с компьютерной графикой,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Профессии, связанные с изучаемыми технологиями, черчением, проектированием с использованием САПР,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Профессии, связанные с изучаемыми технологиями, черчением, проектированием с использованием САПР,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C75342">
      <w:pPr>
        <w:spacing w:after="0"/>
        <w:ind w:left="120"/>
        <w:jc w:val="both"/>
        <w:rPr>
          <w:lang w:val="ru-RU"/>
        </w:rPr>
      </w:pPr>
      <w:bookmarkStart w:id="7" w:name="_Toc157707451"/>
      <w:bookmarkEnd w:id="7"/>
    </w:p>
    <w:p w:rsidR="00C75342" w:rsidRPr="002F0800" w:rsidRDefault="00C75342">
      <w:pPr>
        <w:spacing w:after="0" w:line="144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2F0800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2F0800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Понятие «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>». Создание цифровой объёмной модели.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Моделирование сложных объектов.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Рендеринг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>. Полигональная сетка.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C75342" w:rsidRPr="002F0800" w:rsidRDefault="00C75342">
      <w:pPr>
        <w:spacing w:after="0"/>
        <w:ind w:left="120"/>
        <w:jc w:val="both"/>
        <w:rPr>
          <w:lang w:val="ru-RU"/>
        </w:rPr>
      </w:pPr>
      <w:bookmarkStart w:id="8" w:name="_Toc157707455"/>
      <w:bookmarkEnd w:id="8"/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C75342" w:rsidRPr="002F0800" w:rsidRDefault="00C75342">
      <w:pPr>
        <w:spacing w:after="0" w:line="96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Сравнение свой</w:t>
      </w: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ств тк</w:t>
      </w:r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>аней, выбор ткани с учётом эксплуатации изделия.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C75342" w:rsidRPr="002F0800" w:rsidRDefault="00C75342">
      <w:pPr>
        <w:spacing w:after="0"/>
        <w:ind w:left="120"/>
        <w:jc w:val="both"/>
        <w:rPr>
          <w:lang w:val="ru-RU"/>
        </w:rPr>
      </w:pPr>
      <w:bookmarkStart w:id="9" w:name="_Toc157707459"/>
      <w:bookmarkEnd w:id="9"/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Робототехнический конструктор и </w:t>
      </w: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комплектующие</w:t>
      </w:r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>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75342" w:rsidRPr="002F0800" w:rsidRDefault="00C75342">
      <w:pPr>
        <w:spacing w:after="0" w:line="96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нейроинтерфейсы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Индивидуальный проект</w:t>
      </w:r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по робототехнике.</w:t>
      </w:r>
    </w:p>
    <w:p w:rsidR="00C75342" w:rsidRPr="002F0800" w:rsidRDefault="00C75342">
      <w:pPr>
        <w:spacing w:after="0" w:line="264" w:lineRule="auto"/>
        <w:ind w:firstLine="600"/>
        <w:jc w:val="both"/>
        <w:rPr>
          <w:lang w:val="ru-RU"/>
        </w:rPr>
      </w:pPr>
      <w:bookmarkStart w:id="10" w:name="_Toc141791715"/>
      <w:bookmarkEnd w:id="10"/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C75342" w:rsidRPr="002F0800" w:rsidRDefault="00C75342">
      <w:pPr>
        <w:spacing w:after="0"/>
        <w:ind w:left="120"/>
        <w:jc w:val="both"/>
        <w:rPr>
          <w:lang w:val="ru-RU"/>
        </w:rPr>
      </w:pPr>
      <w:bookmarkStart w:id="11" w:name="_Toc157707466"/>
      <w:bookmarkEnd w:id="11"/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кабеленесущие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системы, провода и кабели. Разработка стенда программирования модели автоматизированной системы.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C75342" w:rsidRPr="002F0800" w:rsidRDefault="00C75342">
      <w:pPr>
        <w:spacing w:after="0"/>
        <w:ind w:left="120"/>
        <w:jc w:val="both"/>
        <w:rPr>
          <w:lang w:val="ru-RU"/>
        </w:rPr>
      </w:pPr>
      <w:bookmarkStart w:id="12" w:name="_Toc157707468"/>
      <w:bookmarkEnd w:id="12"/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C75342" w:rsidRPr="002F0800" w:rsidRDefault="00C75342">
      <w:pPr>
        <w:spacing w:after="0" w:line="96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Зоотехник,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зооинженер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>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C75342" w:rsidRPr="002F0800" w:rsidRDefault="00C75342">
      <w:pPr>
        <w:spacing w:after="0"/>
        <w:ind w:left="120"/>
        <w:jc w:val="both"/>
        <w:rPr>
          <w:lang w:val="ru-RU"/>
        </w:rPr>
      </w:pPr>
      <w:bookmarkStart w:id="13" w:name="_Toc157707470"/>
      <w:bookmarkEnd w:id="13"/>
    </w:p>
    <w:p w:rsidR="00C75342" w:rsidRPr="002F0800" w:rsidRDefault="00C75342">
      <w:pPr>
        <w:spacing w:after="0" w:line="120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C75342" w:rsidRPr="002F0800" w:rsidRDefault="00C75342">
      <w:pPr>
        <w:spacing w:after="0" w:line="96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Генно-модифицированные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растения: положительные и отрицательные аспекты.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C75342" w:rsidRPr="002F0800" w:rsidRDefault="002F0800">
      <w:pPr>
        <w:spacing w:after="0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Профессии в сельском хозяйстве: агроном, агрохимик,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агроинженер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C75342" w:rsidRPr="002F0800" w:rsidRDefault="00C75342">
      <w:pPr>
        <w:rPr>
          <w:lang w:val="ru-RU"/>
        </w:rPr>
        <w:sectPr w:rsidR="00C75342" w:rsidRPr="002F0800">
          <w:pgSz w:w="11906" w:h="16383"/>
          <w:pgMar w:top="1134" w:right="850" w:bottom="1134" w:left="1701" w:header="720" w:footer="720" w:gutter="0"/>
          <w:cols w:space="720"/>
        </w:sectPr>
      </w:pPr>
    </w:p>
    <w:p w:rsidR="00C75342" w:rsidRPr="002F0800" w:rsidRDefault="002F0800">
      <w:pPr>
        <w:spacing w:before="161" w:after="0" w:line="264" w:lineRule="auto"/>
        <w:ind w:left="120"/>
        <w:jc w:val="both"/>
        <w:rPr>
          <w:lang w:val="ru-RU"/>
        </w:rPr>
      </w:pPr>
      <w:bookmarkStart w:id="14" w:name="block-37796428"/>
      <w:bookmarkEnd w:id="3"/>
      <w:r w:rsidRPr="002F0800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C75342" w:rsidRPr="002F0800" w:rsidRDefault="002F0800">
      <w:pPr>
        <w:spacing w:before="180" w:after="0" w:line="264" w:lineRule="auto"/>
        <w:ind w:left="120"/>
        <w:jc w:val="both"/>
        <w:rPr>
          <w:lang w:val="ru-RU"/>
        </w:rPr>
      </w:pPr>
      <w:bookmarkStart w:id="15" w:name="_Toc141791749"/>
      <w:bookmarkEnd w:id="15"/>
      <w:r w:rsidRPr="002F080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</w:t>
      </w: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2F0800">
        <w:rPr>
          <w:rFonts w:ascii="Times New Roman" w:hAnsi="Times New Roman"/>
          <w:color w:val="000000"/>
          <w:sz w:val="28"/>
          <w:lang w:val="ru-RU"/>
        </w:rPr>
        <w:t>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2F0800">
        <w:rPr>
          <w:rFonts w:ascii="Times New Roman" w:hAnsi="Times New Roman"/>
          <w:color w:val="000000"/>
          <w:sz w:val="28"/>
          <w:lang w:val="ru-RU"/>
        </w:rPr>
        <w:t>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2F0800">
        <w:rPr>
          <w:rFonts w:ascii="Times New Roman" w:hAnsi="Times New Roman"/>
          <w:color w:val="000000"/>
          <w:sz w:val="28"/>
          <w:lang w:val="ru-RU"/>
        </w:rPr>
        <w:t>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восприятие эстетических каче</w:t>
      </w: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>едметов труда;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2F0800">
        <w:rPr>
          <w:rFonts w:ascii="Times New Roman" w:hAnsi="Times New Roman"/>
          <w:color w:val="000000"/>
          <w:sz w:val="28"/>
          <w:lang w:val="ru-RU"/>
        </w:rPr>
        <w:t>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2F0800">
        <w:rPr>
          <w:rFonts w:ascii="Times New Roman" w:hAnsi="Times New Roman"/>
          <w:color w:val="000000"/>
          <w:sz w:val="28"/>
          <w:lang w:val="ru-RU"/>
        </w:rPr>
        <w:t>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2F0800">
        <w:rPr>
          <w:rFonts w:ascii="Times New Roman" w:hAnsi="Times New Roman"/>
          <w:color w:val="000000"/>
          <w:sz w:val="28"/>
          <w:lang w:val="ru-RU"/>
        </w:rPr>
        <w:t>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2F0800">
        <w:rPr>
          <w:rFonts w:ascii="Times New Roman" w:hAnsi="Times New Roman"/>
          <w:color w:val="000000"/>
          <w:sz w:val="28"/>
          <w:lang w:val="ru-RU"/>
        </w:rPr>
        <w:t>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>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bookmarkStart w:id="16" w:name="_Toc141791750"/>
      <w:bookmarkEnd w:id="16"/>
      <w:r w:rsidRPr="002F080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75342" w:rsidRPr="002F0800" w:rsidRDefault="00C75342">
      <w:pPr>
        <w:spacing w:after="0" w:line="264" w:lineRule="auto"/>
        <w:ind w:left="120"/>
        <w:jc w:val="both"/>
        <w:rPr>
          <w:lang w:val="ru-RU"/>
        </w:rPr>
      </w:pPr>
      <w:bookmarkStart w:id="17" w:name="_Toc157707474"/>
      <w:bookmarkEnd w:id="17"/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>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>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C75342" w:rsidRPr="002F0800" w:rsidRDefault="00C75342">
      <w:pPr>
        <w:spacing w:after="0" w:line="144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proofErr w:type="gramStart"/>
      <w:r w:rsidRPr="002F080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2F0800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C75342" w:rsidRPr="002F0800" w:rsidRDefault="00C75342">
      <w:pPr>
        <w:spacing w:after="0" w:line="168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2F0800">
        <w:rPr>
          <w:rFonts w:ascii="Times New Roman" w:hAnsi="Times New Roman"/>
          <w:color w:val="000000"/>
          <w:sz w:val="28"/>
          <w:lang w:val="ru-RU"/>
        </w:rPr>
        <w:t>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2F0800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2F0800">
        <w:rPr>
          <w:rFonts w:ascii="Times New Roman" w:hAnsi="Times New Roman"/>
          <w:color w:val="000000"/>
          <w:sz w:val="28"/>
          <w:lang w:val="ru-RU"/>
        </w:rPr>
        <w:t>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мир профессий, связанных с изучаемыми технологиями,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  <w:proofErr w:type="gramEnd"/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</w:t>
      </w: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4</w:t>
      </w:r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(рамка, основная надпись, масштаб, виды, нанесение размеров);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черчением, компьютерной графикой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черчением, компьютерной графикой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черчением, компьютерной графикой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2F0800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черчением, компьютерной графикой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2F0800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изучаемыми технологиями,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2F0800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2F0800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F0800">
        <w:rPr>
          <w:rFonts w:ascii="Times New Roman" w:hAnsi="Times New Roman"/>
          <w:color w:val="000000"/>
          <w:sz w:val="28"/>
          <w:lang w:val="ru-RU"/>
        </w:rPr>
        <w:t>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мир профессий, связанных с изучаемыми технологиями макетирования,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F0800">
        <w:rPr>
          <w:rFonts w:ascii="Times New Roman" w:hAnsi="Times New Roman"/>
          <w:color w:val="000000"/>
          <w:sz w:val="28"/>
          <w:lang w:val="ru-RU"/>
        </w:rPr>
        <w:t>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-моделирования,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F0800">
        <w:rPr>
          <w:rFonts w:ascii="Times New Roman" w:hAnsi="Times New Roman"/>
          <w:color w:val="000000"/>
          <w:sz w:val="28"/>
          <w:lang w:val="ru-RU"/>
        </w:rPr>
        <w:t>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-моделирования,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изучаемыми технологиями,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изучаемыми технологиями,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управлять мобильными роботами в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компьютерно-управляемых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средах;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2F0800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робототехникой,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0800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>, машинное зрение, телеметрия и пр.), назвать области их применения;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робототехникой,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автоматизированными системами,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региональном рынке труда.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2F0800">
        <w:rPr>
          <w:rFonts w:ascii="Times New Roman" w:hAnsi="Times New Roman"/>
          <w:color w:val="000000"/>
          <w:sz w:val="28"/>
          <w:lang w:val="ru-RU"/>
        </w:rPr>
        <w:t>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характеризовать пути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животноводческого производства;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животноводством,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региональном рынке труда.</w:t>
      </w: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C75342" w:rsidRPr="002F0800" w:rsidRDefault="00C75342">
      <w:pPr>
        <w:spacing w:after="0" w:line="72" w:lineRule="auto"/>
        <w:ind w:left="120"/>
        <w:jc w:val="both"/>
        <w:rPr>
          <w:lang w:val="ru-RU"/>
        </w:rPr>
      </w:pPr>
    </w:p>
    <w:p w:rsidR="00C75342" w:rsidRPr="002F0800" w:rsidRDefault="002F0800">
      <w:pPr>
        <w:spacing w:after="0" w:line="264" w:lineRule="auto"/>
        <w:ind w:left="120"/>
        <w:jc w:val="both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владеть методами сбора, переработки и </w:t>
      </w: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хранения</w:t>
      </w:r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полезных для человека грибов;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характеризовать основные направления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и роботизации в растениеводстве;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C75342" w:rsidRPr="002F0800" w:rsidRDefault="002F0800">
      <w:pPr>
        <w:spacing w:after="0" w:line="264" w:lineRule="auto"/>
        <w:ind w:firstLine="600"/>
        <w:jc w:val="both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растениеводством, их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на региональном рынке труда.</w:t>
      </w:r>
    </w:p>
    <w:p w:rsidR="00C75342" w:rsidRPr="002F0800" w:rsidRDefault="00C75342">
      <w:pPr>
        <w:rPr>
          <w:lang w:val="ru-RU"/>
        </w:rPr>
        <w:sectPr w:rsidR="00C75342" w:rsidRPr="002F0800">
          <w:pgSz w:w="11906" w:h="16383"/>
          <w:pgMar w:top="1134" w:right="850" w:bottom="1134" w:left="1701" w:header="720" w:footer="720" w:gutter="0"/>
          <w:cols w:space="720"/>
        </w:sectPr>
      </w:pPr>
    </w:p>
    <w:p w:rsidR="00C75342" w:rsidRDefault="002F0800">
      <w:pPr>
        <w:spacing w:after="0"/>
        <w:ind w:left="120"/>
      </w:pPr>
      <w:bookmarkStart w:id="18" w:name="block-37796429"/>
      <w:bookmarkEnd w:id="14"/>
      <w:r w:rsidRPr="002F080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75342" w:rsidRDefault="002F08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4816"/>
        <w:gridCol w:w="1406"/>
        <w:gridCol w:w="1841"/>
        <w:gridCol w:w="1910"/>
        <w:gridCol w:w="2416"/>
      </w:tblGrid>
      <w:tr w:rsidR="00C75342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 w:rsidRPr="001D65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</w:tbl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2F08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C7534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</w:t>
            </w:r>
            <w:proofErr w:type="gram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ерспективы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 w:rsidRPr="001D65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 движущейся моделью робота в </w:t>
            </w: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компьютерно-управляемой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сервомотором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</w:tbl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2F0800">
      <w:pPr>
        <w:spacing w:after="0"/>
        <w:ind w:left="120"/>
      </w:pPr>
      <w:bookmarkStart w:id="19" w:name="block-37796432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75342" w:rsidRDefault="002F08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778"/>
        <w:gridCol w:w="1455"/>
        <w:gridCol w:w="1841"/>
        <w:gridCol w:w="1910"/>
        <w:gridCol w:w="2503"/>
      </w:tblGrid>
      <w:tr w:rsidR="00C75342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 w:rsidRPr="001D65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 w:rsidRPr="001D65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</w:tbl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2F0800">
      <w:pPr>
        <w:spacing w:after="0"/>
        <w:ind w:left="120"/>
      </w:pPr>
      <w:bookmarkStart w:id="20" w:name="block-37796433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75342" w:rsidRPr="002F0800" w:rsidRDefault="002F0800">
      <w:pPr>
        <w:spacing w:after="0"/>
        <w:ind w:left="120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C75342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 w:rsidRPr="001D659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приемы макетирования Мир 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 w:rsidRPr="001D659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выращивания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</w:tbl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2F0800">
      <w:pPr>
        <w:spacing w:after="0"/>
        <w:ind w:left="120"/>
      </w:pPr>
      <w:bookmarkStart w:id="21" w:name="block-37796425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75342" w:rsidRDefault="002F08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09"/>
        <w:gridCol w:w="1841"/>
        <w:gridCol w:w="1910"/>
        <w:gridCol w:w="2599"/>
      </w:tblGrid>
      <w:tr w:rsidR="00C7534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 w:rsidRPr="001D65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C753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</w:tbl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2F0800">
      <w:pPr>
        <w:spacing w:after="0"/>
        <w:ind w:left="120"/>
      </w:pPr>
      <w:bookmarkStart w:id="22" w:name="block-37796434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75342" w:rsidRPr="002F0800" w:rsidRDefault="002F0800">
      <w:pPr>
        <w:spacing w:after="0"/>
        <w:ind w:left="120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1"/>
        <w:gridCol w:w="4850"/>
        <w:gridCol w:w="1402"/>
        <w:gridCol w:w="1841"/>
        <w:gridCol w:w="1910"/>
        <w:gridCol w:w="2408"/>
      </w:tblGrid>
      <w:tr w:rsidR="00C75342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 w:rsidRPr="001D65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Животноводческие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предприятия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</w:tbl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2F0800">
      <w:pPr>
        <w:spacing w:after="0"/>
        <w:ind w:left="120"/>
      </w:pPr>
      <w:bookmarkStart w:id="23" w:name="block-37796435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75342" w:rsidRPr="002F0800" w:rsidRDefault="002F0800">
      <w:pPr>
        <w:spacing w:after="0"/>
        <w:ind w:left="120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778"/>
        <w:gridCol w:w="1455"/>
        <w:gridCol w:w="1841"/>
        <w:gridCol w:w="1910"/>
        <w:gridCol w:w="2503"/>
      </w:tblGrid>
      <w:tr w:rsidR="00C75342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 w:rsidRPr="001D65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системы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коммутации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Мир 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</w:tbl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2F0800">
      <w:pPr>
        <w:spacing w:after="0"/>
        <w:ind w:left="120"/>
      </w:pPr>
      <w:bookmarkStart w:id="24" w:name="block-37796418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75342" w:rsidRDefault="002F08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480"/>
      </w:tblGrid>
      <w:tr w:rsidR="00C75342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 w:rsidRPr="001D65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Интренет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</w:tbl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2F0800">
      <w:pPr>
        <w:spacing w:after="0"/>
        <w:ind w:left="120"/>
      </w:pPr>
      <w:bookmarkStart w:id="25" w:name="block-37796438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75342" w:rsidRPr="002F0800" w:rsidRDefault="002F0800">
      <w:pPr>
        <w:spacing w:after="0"/>
        <w:ind w:left="120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480"/>
      </w:tblGrid>
      <w:tr w:rsidR="00C75342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 w:rsidRPr="001D65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2F08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системы</w:t>
            </w:r>
            <w:proofErr w:type="spellEnd"/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</w:tbl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2F0800">
      <w:pPr>
        <w:spacing w:after="0"/>
        <w:ind w:left="120"/>
      </w:pPr>
      <w:bookmarkStart w:id="26" w:name="block-37796431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75342" w:rsidRDefault="002F08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8"/>
        <w:gridCol w:w="4649"/>
        <w:gridCol w:w="1194"/>
        <w:gridCol w:w="1841"/>
        <w:gridCol w:w="1910"/>
        <w:gridCol w:w="1347"/>
        <w:gridCol w:w="2221"/>
      </w:tblGrid>
      <w:tr w:rsidR="00C75342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Практическая работа «Выполнение 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черчением, их </w:t>
            </w: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востребованность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рынке труда (чертёжник, картограф и др.)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</w:t>
            </w:r>
            <w:proofErr w:type="gram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ств др</w:t>
            </w:r>
            <w:proofErr w:type="gram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древесины»: выполнение 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рационального питания. Пищевая </w:t>
            </w: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ценость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овощей</w:t>
            </w:r>
            <w:proofErr w:type="gram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ехнологии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кухни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</w:t>
            </w:r>
            <w:proofErr w:type="gram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творческий (учебный) проект 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</w:tbl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2F08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4"/>
        <w:gridCol w:w="4468"/>
        <w:gridCol w:w="1269"/>
        <w:gridCol w:w="1841"/>
        <w:gridCol w:w="1910"/>
        <w:gridCol w:w="1347"/>
        <w:gridCol w:w="2221"/>
      </w:tblGrid>
      <w:tr w:rsidR="00C7534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операции: резание, </w:t>
            </w:r>
            <w:proofErr w:type="gram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гибка</w:t>
            </w:r>
            <w:proofErr w:type="gram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</w:t>
            </w:r>
            <w:proofErr w:type="gram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(одежды) с учетом его эксплуатации. 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Программирование моделей роботов в </w:t>
            </w: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компьютерно-управляемой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робототехнике. Мир профессий. Профессии в области робототехники: </w:t>
            </w:r>
            <w:proofErr w:type="gram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мобильный</w:t>
            </w:r>
            <w:proofErr w:type="gram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машиностроении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</w:tbl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2F0800">
      <w:pPr>
        <w:spacing w:after="0"/>
        <w:ind w:left="120"/>
      </w:pPr>
      <w:bookmarkStart w:id="27" w:name="block-37796419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28" w:name="block-37796422"/>
      <w:bookmarkEnd w:id="2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C75342" w:rsidRPr="002F0800" w:rsidRDefault="002F0800">
      <w:pPr>
        <w:spacing w:after="0"/>
        <w:ind w:left="120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C75342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</w:t>
            </w: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Профориентационный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(других материалов по выбору»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3D-принтеров.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распечатанных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Аэродинамика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Основы проектной 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робототехнике. Основы проектной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Агропромышленные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профессии: агроном, агрохимик и др.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</w:tbl>
    <w:p w:rsidR="00C75342" w:rsidRPr="002F0800" w:rsidRDefault="00C75342">
      <w:pPr>
        <w:rPr>
          <w:lang w:val="ru-RU"/>
        </w:rPr>
        <w:sectPr w:rsidR="00C75342" w:rsidRPr="002F08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2F0800">
      <w:pPr>
        <w:spacing w:after="0"/>
        <w:ind w:left="120"/>
      </w:pPr>
      <w:bookmarkStart w:id="29" w:name="block-37796424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75342" w:rsidRDefault="002F08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C75342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5342" w:rsidRDefault="00C753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342" w:rsidRDefault="00C75342"/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сечений в САПР. Практическая работа «Выполнение 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</w:t>
            </w: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востребованность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Аддитивные технологии. Современные технологии обработки материалов и </w:t>
            </w: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-технологиями в современном производстве: их </w:t>
            </w:r>
            <w:proofErr w:type="spellStart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востребованность</w:t>
            </w:r>
            <w:proofErr w:type="spellEnd"/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профессии в области робототехники, искусственного интеллекта, Интернета вещей: инженер-разработчик в области Интернета вещей, </w:t>
            </w: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аналитик Интернета вещей, проектировщик инфраструктуры умного дома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75342" w:rsidRDefault="00C75342">
            <w:pPr>
              <w:spacing w:after="0"/>
              <w:ind w:left="135"/>
            </w:pPr>
          </w:p>
        </w:tc>
      </w:tr>
      <w:tr w:rsidR="00C75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Pr="002F0800" w:rsidRDefault="002F0800">
            <w:pPr>
              <w:spacing w:after="0"/>
              <w:ind w:left="135"/>
              <w:rPr>
                <w:lang w:val="ru-RU"/>
              </w:rPr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 w:rsidRPr="002F0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75342" w:rsidRDefault="002F0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342" w:rsidRDefault="00C75342"/>
        </w:tc>
      </w:tr>
    </w:tbl>
    <w:p w:rsidR="00C75342" w:rsidRDefault="00C75342">
      <w:pPr>
        <w:sectPr w:rsidR="00C75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342" w:rsidRDefault="002F0800" w:rsidP="002F080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30" w:name="block-37796437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C75342" w:rsidRPr="002F0800" w:rsidRDefault="002F0800">
      <w:pPr>
        <w:spacing w:after="0"/>
        <w:ind w:left="120"/>
        <w:rPr>
          <w:lang w:val="ru-RU"/>
        </w:rPr>
      </w:pPr>
      <w:bookmarkStart w:id="31" w:name="block-37796436"/>
      <w:bookmarkEnd w:id="30"/>
      <w:r w:rsidRPr="002F0800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C75342" w:rsidRPr="002F0800" w:rsidRDefault="002F0800">
      <w:pPr>
        <w:spacing w:after="0" w:line="480" w:lineRule="auto"/>
        <w:ind w:left="120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75342" w:rsidRPr="002F0800" w:rsidRDefault="002F0800">
      <w:pPr>
        <w:spacing w:after="0" w:line="480" w:lineRule="auto"/>
        <w:ind w:left="120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>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-моделирование и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7 класс/ Копосов Д.Г. Акционерное общество «Издательство «Просвещение»</w:t>
      </w:r>
      <w:r w:rsidRPr="002F0800">
        <w:rPr>
          <w:sz w:val="28"/>
          <w:lang w:val="ru-RU"/>
        </w:rPr>
        <w:br/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 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-моделирование и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8 класс/ Копосов Д.Г. Акционерное общество «Издательство «Просвещение»</w:t>
      </w:r>
      <w:r w:rsidRPr="002F0800">
        <w:rPr>
          <w:sz w:val="28"/>
          <w:lang w:val="ru-RU"/>
        </w:rPr>
        <w:br/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 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и макетирование 9 класс/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Шутикова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М.И., Неустроев С.С., Филиппов В.И. и др. Акционерное общество «Издательство «Просвещение»</w:t>
      </w:r>
      <w:r w:rsidRPr="002F0800">
        <w:rPr>
          <w:sz w:val="28"/>
          <w:lang w:val="ru-RU"/>
        </w:rPr>
        <w:br/>
      </w:r>
      <w:bookmarkStart w:id="32" w:name="d2b9d9b0-d347-41b0-b449-60da5db8c7f8"/>
      <w:r w:rsidRPr="002F0800">
        <w:rPr>
          <w:rFonts w:ascii="Times New Roman" w:hAnsi="Times New Roman"/>
          <w:color w:val="000000"/>
          <w:sz w:val="28"/>
          <w:lang w:val="ru-RU"/>
        </w:rPr>
        <w:t xml:space="preserve"> • Технология. Компьютерная графика, черчение 8 класс/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Уханева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В.А.,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Животова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Е.Б. Акционерное общество «Издательство «Просвещение»</w:t>
      </w:r>
      <w:bookmarkEnd w:id="32"/>
    </w:p>
    <w:p w:rsidR="00C75342" w:rsidRPr="002F0800" w:rsidRDefault="00C75342">
      <w:pPr>
        <w:spacing w:after="0" w:line="480" w:lineRule="auto"/>
        <w:ind w:left="120"/>
        <w:rPr>
          <w:lang w:val="ru-RU"/>
        </w:rPr>
      </w:pPr>
    </w:p>
    <w:p w:rsidR="00C75342" w:rsidRPr="002F0800" w:rsidRDefault="00C75342">
      <w:pPr>
        <w:spacing w:after="0"/>
        <w:ind w:left="120"/>
        <w:rPr>
          <w:lang w:val="ru-RU"/>
        </w:rPr>
      </w:pPr>
    </w:p>
    <w:p w:rsidR="00C75342" w:rsidRPr="002F0800" w:rsidRDefault="002F0800">
      <w:pPr>
        <w:spacing w:after="0" w:line="480" w:lineRule="auto"/>
        <w:ind w:left="120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75342" w:rsidRPr="002F0800" w:rsidRDefault="002F0800" w:rsidP="001D659E">
      <w:pPr>
        <w:spacing w:after="0" w:line="480" w:lineRule="auto"/>
        <w:ind w:left="120"/>
        <w:rPr>
          <w:lang w:val="ru-RU"/>
        </w:rPr>
      </w:pPr>
      <w:r w:rsidRPr="002F0800">
        <w:rPr>
          <w:rFonts w:ascii="Times New Roman" w:hAnsi="Times New Roman"/>
          <w:color w:val="000000"/>
          <w:sz w:val="28"/>
          <w:lang w:val="ru-RU"/>
        </w:rPr>
        <w:t xml:space="preserve">Методическое пособие к предметной линии учебников по технологии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Е.С.Глозмана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>, О.А.Кожиной, 2-е изд. переработанно</w:t>
      </w: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е-</w:t>
      </w:r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М.: Просвещение, 2023. </w:t>
      </w:r>
      <w:r w:rsidRPr="002F0800">
        <w:rPr>
          <w:sz w:val="28"/>
          <w:lang w:val="ru-RU"/>
        </w:rPr>
        <w:br/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 Технология. Методическое пособие 5-9 классы: учеб</w:t>
      </w: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F0800">
        <w:rPr>
          <w:rFonts w:ascii="Times New Roman" w:hAnsi="Times New Roman"/>
          <w:color w:val="000000"/>
          <w:sz w:val="28"/>
          <w:lang w:val="ru-RU"/>
        </w:rPr>
        <w:t>п</w:t>
      </w:r>
      <w:proofErr w:type="gram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особие для </w:t>
      </w:r>
      <w:proofErr w:type="spellStart"/>
      <w:r w:rsidRPr="002F0800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2F0800">
        <w:rPr>
          <w:rFonts w:ascii="Times New Roman" w:hAnsi="Times New Roman"/>
          <w:color w:val="000000"/>
          <w:sz w:val="28"/>
          <w:lang w:val="ru-RU"/>
        </w:rPr>
        <w:t xml:space="preserve">. организаций/ В.М.Казакевич и др.; под ред. В.М.Казакевича.- М.: Просвещение, 2020. </w:t>
      </w:r>
      <w:r w:rsidRPr="002F0800">
        <w:rPr>
          <w:sz w:val="28"/>
          <w:lang w:val="ru-RU"/>
        </w:rPr>
        <w:br/>
      </w:r>
      <w:r w:rsidRPr="002F08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75342" w:rsidRPr="001D659E" w:rsidRDefault="002F0800" w:rsidP="001D659E">
      <w:pPr>
        <w:spacing w:after="0" w:line="480" w:lineRule="auto"/>
        <w:ind w:left="120"/>
        <w:rPr>
          <w:lang w:val="ru-RU"/>
        </w:rPr>
      </w:pPr>
      <w:r w:rsidRPr="002F0800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bookmarkEnd w:id="31"/>
    <w:p w:rsidR="001D659E" w:rsidRPr="001D659E" w:rsidRDefault="001D659E" w:rsidP="001D659E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B21E3">
        <w:rPr>
          <w:rFonts w:ascii="Times New Roman" w:hAnsi="Times New Roman" w:cs="Times New Roman"/>
          <w:sz w:val="28"/>
          <w:szCs w:val="28"/>
        </w:rPr>
        <w:fldChar w:fldCharType="begin"/>
      </w:r>
      <w:r w:rsidRPr="001D659E">
        <w:rPr>
          <w:rFonts w:ascii="Times New Roman" w:hAnsi="Times New Roman" w:cs="Times New Roman"/>
          <w:sz w:val="28"/>
          <w:szCs w:val="28"/>
          <w:lang w:val="ru-RU"/>
        </w:rPr>
        <w:instrText xml:space="preserve"> </w:instrText>
      </w:r>
      <w:r w:rsidRPr="004B21E3">
        <w:rPr>
          <w:rFonts w:ascii="Times New Roman" w:hAnsi="Times New Roman" w:cs="Times New Roman"/>
          <w:sz w:val="28"/>
          <w:szCs w:val="28"/>
        </w:rPr>
        <w:instrText>HYPERLINK</w:instrText>
      </w:r>
      <w:r w:rsidRPr="001D659E">
        <w:rPr>
          <w:rFonts w:ascii="Times New Roman" w:hAnsi="Times New Roman" w:cs="Times New Roman"/>
          <w:sz w:val="28"/>
          <w:szCs w:val="28"/>
          <w:lang w:val="ru-RU"/>
        </w:rPr>
        <w:instrText xml:space="preserve"> "</w:instrText>
      </w:r>
      <w:r w:rsidRPr="004B21E3">
        <w:rPr>
          <w:rFonts w:ascii="Times New Roman" w:hAnsi="Times New Roman" w:cs="Times New Roman"/>
          <w:sz w:val="28"/>
          <w:szCs w:val="28"/>
        </w:rPr>
        <w:instrText>https</w:instrText>
      </w:r>
      <w:r w:rsidRPr="001D659E">
        <w:rPr>
          <w:rFonts w:ascii="Times New Roman" w:hAnsi="Times New Roman" w:cs="Times New Roman"/>
          <w:sz w:val="28"/>
          <w:szCs w:val="28"/>
          <w:lang w:val="ru-RU"/>
        </w:rPr>
        <w:instrText>://</w:instrText>
      </w:r>
      <w:r w:rsidRPr="004B21E3">
        <w:rPr>
          <w:rFonts w:ascii="Times New Roman" w:hAnsi="Times New Roman" w:cs="Times New Roman"/>
          <w:sz w:val="28"/>
          <w:szCs w:val="28"/>
        </w:rPr>
        <w:instrText>sbereducation</w:instrText>
      </w:r>
      <w:r w:rsidRPr="001D659E">
        <w:rPr>
          <w:rFonts w:ascii="Times New Roman" w:hAnsi="Times New Roman" w:cs="Times New Roman"/>
          <w:sz w:val="28"/>
          <w:szCs w:val="28"/>
          <w:lang w:val="ru-RU"/>
        </w:rPr>
        <w:instrText>.</w:instrText>
      </w:r>
      <w:r w:rsidRPr="004B21E3">
        <w:rPr>
          <w:rFonts w:ascii="Times New Roman" w:hAnsi="Times New Roman" w:cs="Times New Roman"/>
          <w:sz w:val="28"/>
          <w:szCs w:val="28"/>
        </w:rPr>
        <w:instrText>ru</w:instrText>
      </w:r>
      <w:r w:rsidRPr="001D659E">
        <w:rPr>
          <w:rFonts w:ascii="Times New Roman" w:hAnsi="Times New Roman" w:cs="Times New Roman"/>
          <w:sz w:val="28"/>
          <w:szCs w:val="28"/>
          <w:lang w:val="ru-RU"/>
        </w:rPr>
        <w:instrText xml:space="preserve">/" </w:instrText>
      </w:r>
      <w:r w:rsidRPr="004B21E3">
        <w:rPr>
          <w:rFonts w:ascii="Times New Roman" w:hAnsi="Times New Roman" w:cs="Times New Roman"/>
          <w:sz w:val="28"/>
          <w:szCs w:val="28"/>
        </w:rPr>
        <w:fldChar w:fldCharType="separate"/>
      </w:r>
      <w:r w:rsidRPr="004B21E3">
        <w:rPr>
          <w:rStyle w:val="ab"/>
          <w:rFonts w:ascii="Times New Roman" w:hAnsi="Times New Roman" w:cs="Times New Roman"/>
          <w:sz w:val="28"/>
          <w:szCs w:val="28"/>
        </w:rPr>
        <w:t>https</w:t>
      </w:r>
      <w:r w:rsidRPr="001D659E">
        <w:rPr>
          <w:rStyle w:val="ab"/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4B21E3">
        <w:rPr>
          <w:rStyle w:val="ab"/>
          <w:rFonts w:ascii="Times New Roman" w:hAnsi="Times New Roman" w:cs="Times New Roman"/>
          <w:sz w:val="28"/>
          <w:szCs w:val="28"/>
        </w:rPr>
        <w:t>sbereducation</w:t>
      </w:r>
      <w:proofErr w:type="spellEnd"/>
      <w:r w:rsidRPr="001D659E">
        <w:rPr>
          <w:rStyle w:val="ab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4B21E3">
        <w:rPr>
          <w:rStyle w:val="ab"/>
          <w:rFonts w:ascii="Times New Roman" w:hAnsi="Times New Roman" w:cs="Times New Roman"/>
          <w:sz w:val="28"/>
          <w:szCs w:val="28"/>
        </w:rPr>
        <w:t>ru</w:t>
      </w:r>
      <w:proofErr w:type="spellEnd"/>
      <w:r w:rsidRPr="001D659E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r w:rsidRPr="004B21E3">
        <w:rPr>
          <w:rFonts w:ascii="Times New Roman" w:hAnsi="Times New Roman" w:cs="Times New Roman"/>
          <w:sz w:val="28"/>
          <w:szCs w:val="28"/>
        </w:rPr>
        <w:fldChar w:fldCharType="end"/>
      </w:r>
      <w:r w:rsidRPr="001D659E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1D659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ООО “СБЕРОБРАЗОВАНИЕ”</w:t>
      </w:r>
    </w:p>
    <w:p w:rsidR="001D659E" w:rsidRPr="001D659E" w:rsidRDefault="001D659E" w:rsidP="001D659E">
      <w:pPr>
        <w:rPr>
          <w:rFonts w:ascii="Times New Roman" w:hAnsi="Times New Roman" w:cs="Times New Roman"/>
          <w:sz w:val="28"/>
          <w:szCs w:val="28"/>
          <w:lang w:val="ru-RU"/>
        </w:rPr>
      </w:pPr>
      <w:hyperlink r:id="rId5" w:history="1"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1D659E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globallab</w:t>
        </w:r>
        <w:proofErr w:type="spellEnd"/>
        <w:r w:rsidRPr="001D659E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1D659E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1D659E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landing</w:t>
        </w:r>
        <w:r w:rsidRPr="001D659E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page</w:t>
        </w:r>
        <w:r w:rsidRPr="001D659E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main</w:t>
        </w:r>
        <w:r w:rsidRPr="001D659E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Pr="001D659E">
        <w:rPr>
          <w:rFonts w:ascii="Times New Roman" w:hAnsi="Times New Roman" w:cs="Times New Roman"/>
          <w:sz w:val="28"/>
          <w:szCs w:val="28"/>
          <w:lang w:val="ru-RU"/>
        </w:rPr>
        <w:t xml:space="preserve"> - ООО “</w:t>
      </w:r>
      <w:proofErr w:type="spellStart"/>
      <w:r w:rsidRPr="001D659E">
        <w:rPr>
          <w:rFonts w:ascii="Times New Roman" w:hAnsi="Times New Roman" w:cs="Times New Roman"/>
          <w:sz w:val="28"/>
          <w:szCs w:val="28"/>
          <w:lang w:val="ru-RU"/>
        </w:rPr>
        <w:t>ГлобалЛаб</w:t>
      </w:r>
      <w:proofErr w:type="spellEnd"/>
      <w:r w:rsidRPr="001D659E">
        <w:rPr>
          <w:rFonts w:ascii="Times New Roman" w:hAnsi="Times New Roman" w:cs="Times New Roman"/>
          <w:sz w:val="28"/>
          <w:szCs w:val="28"/>
          <w:lang w:val="ru-RU"/>
        </w:rPr>
        <w:t>”</w:t>
      </w:r>
    </w:p>
    <w:p w:rsidR="001D659E" w:rsidRPr="001D659E" w:rsidRDefault="001D659E" w:rsidP="001D659E">
      <w:pPr>
        <w:rPr>
          <w:rFonts w:ascii="Times New Roman" w:hAnsi="Times New Roman" w:cs="Times New Roman"/>
          <w:sz w:val="28"/>
          <w:szCs w:val="28"/>
          <w:lang w:val="ru-RU"/>
        </w:rPr>
      </w:pPr>
      <w:hyperlink r:id="rId6" w:history="1"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1D659E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examen</w:t>
        </w:r>
        <w:proofErr w:type="spellEnd"/>
        <w:r w:rsidRPr="001D659E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media</w:t>
        </w:r>
        <w:r w:rsidRPr="001D659E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1D659E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1D659E">
        <w:rPr>
          <w:rFonts w:ascii="Times New Roman" w:hAnsi="Times New Roman" w:cs="Times New Roman"/>
          <w:sz w:val="28"/>
          <w:szCs w:val="28"/>
          <w:lang w:val="ru-RU"/>
        </w:rPr>
        <w:t xml:space="preserve">  -ООО “ЭКЗАМЕН-МЕДИА”</w:t>
      </w:r>
    </w:p>
    <w:p w:rsidR="002F0800" w:rsidRPr="001D659E" w:rsidRDefault="002F0800">
      <w:pPr>
        <w:rPr>
          <w:lang w:val="ru-RU"/>
        </w:rPr>
      </w:pPr>
    </w:p>
    <w:sectPr w:rsidR="002F0800" w:rsidRPr="001D659E" w:rsidSect="00C7534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5342"/>
    <w:rsid w:val="001D659E"/>
    <w:rsid w:val="00294D95"/>
    <w:rsid w:val="002F0800"/>
    <w:rsid w:val="003D0FB0"/>
    <w:rsid w:val="004A6C2F"/>
    <w:rsid w:val="004B3DF2"/>
    <w:rsid w:val="005D191F"/>
    <w:rsid w:val="0089608F"/>
    <w:rsid w:val="009F1D22"/>
    <w:rsid w:val="00BF648A"/>
    <w:rsid w:val="00C75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7534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753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B3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B3D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9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xamen-media.ru/" TargetMode="External"/><Relationship Id="rId5" Type="http://schemas.openxmlformats.org/officeDocument/2006/relationships/hyperlink" Target="https://globallab.ru/ru/landing-page/main_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89</Pages>
  <Words>14250</Words>
  <Characters>81229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SPecialiST</cp:lastModifiedBy>
  <cp:revision>7</cp:revision>
  <cp:lastPrinted>2026-09-01T18:40:00Z</cp:lastPrinted>
  <dcterms:created xsi:type="dcterms:W3CDTF">2024-09-01T10:23:00Z</dcterms:created>
  <dcterms:modified xsi:type="dcterms:W3CDTF">2026-10-24T18:18:00Z</dcterms:modified>
</cp:coreProperties>
</file>